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B35E" w14:textId="77777777" w:rsidR="0096182F" w:rsidRPr="007461AF" w:rsidRDefault="0096182F" w:rsidP="0096182F">
      <w:pPr>
        <w:jc w:val="center"/>
        <w:rPr>
          <w:rFonts w:ascii="PT Sans" w:hAnsi="PT Sans"/>
          <w:color w:val="000000"/>
          <w:highlight w:val="yellow"/>
          <w:shd w:val="clear" w:color="auto" w:fill="FFFFFF"/>
        </w:rPr>
      </w:pPr>
      <w:r w:rsidRPr="007461AF">
        <w:rPr>
          <w:rFonts w:ascii="Times New Roman" w:hAnsi="Times New Roman" w:cs="Times New Roman"/>
          <w:b/>
          <w:bCs/>
          <w:sz w:val="28"/>
          <w:szCs w:val="28"/>
        </w:rPr>
        <w:t>Стипендии:</w:t>
      </w:r>
    </w:p>
    <w:p w14:paraId="23D0D1AD" w14:textId="77777777" w:rsidR="0096182F" w:rsidRPr="0035704B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4B">
        <w:rPr>
          <w:rFonts w:ascii="Times New Roman" w:hAnsi="Times New Roman" w:cs="Times New Roman"/>
          <w:i/>
          <w:iCs/>
          <w:sz w:val="28"/>
          <w:szCs w:val="28"/>
        </w:rPr>
        <w:t>Академическая стипендия</w:t>
      </w:r>
      <w:r w:rsidRPr="0035704B">
        <w:rPr>
          <w:rFonts w:ascii="Times New Roman" w:hAnsi="Times New Roman" w:cs="Times New Roman"/>
          <w:sz w:val="28"/>
          <w:szCs w:val="28"/>
        </w:rPr>
        <w:t>:</w:t>
      </w:r>
    </w:p>
    <w:p w14:paraId="1D0899FD" w14:textId="77777777" w:rsidR="0096182F" w:rsidRPr="0035704B" w:rsidRDefault="0096182F" w:rsidP="0096182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4B">
        <w:rPr>
          <w:rFonts w:ascii="Times New Roman" w:hAnsi="Times New Roman" w:cs="Times New Roman"/>
          <w:sz w:val="28"/>
          <w:szCs w:val="28"/>
        </w:rPr>
        <w:t>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областного бюджета.</w:t>
      </w:r>
    </w:p>
    <w:p w14:paraId="6E0844F7" w14:textId="77777777" w:rsidR="0096182F" w:rsidRPr="0035704B" w:rsidRDefault="0096182F" w:rsidP="0096182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4B">
        <w:rPr>
          <w:rFonts w:ascii="Times New Roman" w:hAnsi="Times New Roman" w:cs="Times New Roman"/>
          <w:sz w:val="28"/>
          <w:szCs w:val="28"/>
        </w:rPr>
        <w:t>Государственная академическая стипендия назначается студентам, обучающимся по очной форме обучения за счет бюджетных ассигнований областного бюджета, не реже двух раз в год в зависимости от успехов в учебе на основании результатов промежуточной аттестации. Студент, которому назначается государственная академическая стипендия, должен соответствовать следующим требованиям:</w:t>
      </w:r>
    </w:p>
    <w:p w14:paraId="4E4AB190" w14:textId="77777777" w:rsidR="0096182F" w:rsidRPr="0035704B" w:rsidRDefault="0096182F" w:rsidP="0096182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4B">
        <w:rPr>
          <w:rFonts w:ascii="Times New Roman" w:hAnsi="Times New Roman" w:cs="Times New Roman"/>
          <w:sz w:val="28"/>
          <w:szCs w:val="28"/>
        </w:rPr>
        <w:t>-отсутствие по итогам промежуточной аттестации оценки "удовлетворительно";</w:t>
      </w:r>
    </w:p>
    <w:p w14:paraId="228AC8A4" w14:textId="77777777" w:rsidR="0096182F" w:rsidRDefault="0096182F" w:rsidP="0096182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4B">
        <w:rPr>
          <w:rFonts w:ascii="Times New Roman" w:hAnsi="Times New Roman" w:cs="Times New Roman"/>
          <w:sz w:val="28"/>
          <w:szCs w:val="28"/>
        </w:rPr>
        <w:t>-отсутствие академической задолженности.</w:t>
      </w:r>
    </w:p>
    <w:p w14:paraId="41400190" w14:textId="77777777" w:rsidR="0096182F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0ECF">
        <w:rPr>
          <w:rFonts w:ascii="Times New Roman" w:hAnsi="Times New Roman" w:cs="Times New Roman"/>
          <w:i/>
          <w:iCs/>
          <w:sz w:val="28"/>
          <w:szCs w:val="28"/>
        </w:rPr>
        <w:t>Социальная стипендия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F88BDD0" w14:textId="77777777" w:rsidR="0096182F" w:rsidRDefault="0096182F" w:rsidP="0096182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0ECF">
        <w:rPr>
          <w:rFonts w:ascii="Times New Roman" w:hAnsi="Times New Roman" w:cs="Times New Roman"/>
          <w:sz w:val="28"/>
          <w:szCs w:val="28"/>
        </w:rPr>
        <w:t>Для получения социальной стипендии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4BE6BFDC" w14:textId="77777777" w:rsidR="0096182F" w:rsidRDefault="0096182F" w:rsidP="0096182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ваш деканат и попросить составить заявку на справку о доходах, отнести данную заявку в бухгалтерию.</w:t>
      </w:r>
    </w:p>
    <w:p w14:paraId="6E5B38F4" w14:textId="77777777" w:rsidR="0096182F" w:rsidRDefault="0096182F" w:rsidP="0096182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Запросить справку об обучении в отделе кадров университета</w:t>
      </w:r>
    </w:p>
    <w:p w14:paraId="3CA4E745" w14:textId="77777777" w:rsidR="0096182F" w:rsidRDefault="0096182F" w:rsidP="0096182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полученными документами обратится в МФЦ по месту прописки (не временной), уточнять дальнейший порядок действия у них.</w:t>
      </w:r>
    </w:p>
    <w:p w14:paraId="1D491B02" w14:textId="77777777" w:rsidR="0096182F" w:rsidRDefault="0096182F" w:rsidP="0096182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возникающим вопросам обращаться в деканат</w:t>
      </w:r>
    </w:p>
    <w:p w14:paraId="189DE682" w14:textId="77777777" w:rsidR="0096182F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13">
        <w:rPr>
          <w:rFonts w:ascii="Times New Roman" w:hAnsi="Times New Roman" w:cs="Times New Roman"/>
          <w:i/>
          <w:iCs/>
          <w:sz w:val="28"/>
          <w:szCs w:val="28"/>
        </w:rPr>
        <w:t>Ежемесячная стипендия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(вся информация по ссылке: </w:t>
      </w:r>
      <w:hyperlink r:id="rId5" w:history="1">
        <w:r w:rsidRPr="00D67551">
          <w:rPr>
            <w:rStyle w:val="a3"/>
            <w:rFonts w:ascii="Times New Roman" w:hAnsi="Times New Roman" w:cs="Times New Roman"/>
            <w:sz w:val="28"/>
            <w:szCs w:val="28"/>
          </w:rPr>
          <w:t>https://edu.lenobl.ru/ru/upravlenie-obrazovaniem/departament-professionalnogo-obrazovaniya-razvitiya-infrastruktury-i-o/prof/stipendiya-gubernatora-lo-detyam-voennosluzhashih/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7CA0C757" w14:textId="77777777" w:rsidR="0096182F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13">
        <w:rPr>
          <w:rFonts w:ascii="Times New Roman" w:hAnsi="Times New Roman" w:cs="Times New Roman"/>
          <w:i/>
          <w:iCs/>
          <w:sz w:val="28"/>
          <w:szCs w:val="28"/>
        </w:rPr>
        <w:t>Ежемесячная именная стипендия Губернатора Ленинградской области для одаренных детей-сирот и детей, оставшихся без попечения родителей, а также для лиц из числа детей-сирот  и детей, оставшихся  без попечения родителей, обучающихся в образовательных организаций высшего образования, имеющих государственную аккредитацию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C44B3" w14:textId="77777777" w:rsidR="0096182F" w:rsidRPr="00D76113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6113">
        <w:rPr>
          <w:rFonts w:ascii="Times New Roman" w:hAnsi="Times New Roman" w:cs="Times New Roman"/>
          <w:i/>
          <w:iCs/>
          <w:sz w:val="28"/>
          <w:szCs w:val="28"/>
        </w:rPr>
        <w:t>Ежемесячная именная стипендия Губернатора Ленинградской  области для студентов-инвалидов, обучающихся в государственных 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</w:t>
      </w:r>
    </w:p>
    <w:p w14:paraId="54B456AD" w14:textId="77777777" w:rsidR="0096182F" w:rsidRPr="00D76113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6113">
        <w:rPr>
          <w:rFonts w:ascii="Times New Roman" w:hAnsi="Times New Roman" w:cs="Times New Roman"/>
          <w:i/>
          <w:iCs/>
          <w:sz w:val="28"/>
          <w:szCs w:val="28"/>
        </w:rPr>
        <w:t xml:space="preserve">Ежемесячная именная стипендия Губернатора Ленинградской области для одаренных детей-сирот и детей и детей, оставшихся без </w:t>
      </w:r>
      <w:r w:rsidRPr="00D7611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попечение родителей, а также лиц из числа детей-сирот и детей, оставшихся без попечения родителей,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области, реализующих образовательные программы среднего профессионального образования</w:t>
      </w:r>
    </w:p>
    <w:p w14:paraId="256E07E9" w14:textId="77777777" w:rsidR="0096182F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13">
        <w:rPr>
          <w:rFonts w:ascii="Times New Roman" w:hAnsi="Times New Roman" w:cs="Times New Roman"/>
          <w:i/>
          <w:iCs/>
          <w:sz w:val="28"/>
          <w:szCs w:val="28"/>
        </w:rPr>
        <w:t>Стипендия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1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 условиями можно ознакомиться тут: </w:t>
      </w:r>
      <w:hyperlink r:id="rId6" w:history="1">
        <w:r w:rsidRPr="00D67551">
          <w:rPr>
            <w:rStyle w:val="a3"/>
            <w:rFonts w:ascii="Times New Roman" w:hAnsi="Times New Roman" w:cs="Times New Roman"/>
            <w:sz w:val="28"/>
            <w:szCs w:val="28"/>
          </w:rPr>
          <w:t>https://brobank.ru/stipendiya-prezidenta-rf/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0932400D" w14:textId="77777777" w:rsidR="0096182F" w:rsidRDefault="0096182F" w:rsidP="0096182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13">
        <w:rPr>
          <w:rFonts w:ascii="Times New Roman" w:hAnsi="Times New Roman" w:cs="Times New Roman"/>
          <w:i/>
          <w:iCs/>
          <w:sz w:val="28"/>
          <w:szCs w:val="28"/>
        </w:rPr>
        <w:t>Стипендия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(с условиями можно ознакомиться тут: </w:t>
      </w:r>
      <w:hyperlink r:id="rId7" w:history="1">
        <w:r w:rsidRPr="00D67551">
          <w:rPr>
            <w:rStyle w:val="a3"/>
            <w:rFonts w:ascii="Times New Roman" w:hAnsi="Times New Roman" w:cs="Times New Roman"/>
            <w:sz w:val="28"/>
            <w:szCs w:val="28"/>
          </w:rPr>
          <w:t>https://brobank.ru/stipendiya-pravitelstva-rf/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1B4BD2B" w14:textId="77777777" w:rsidR="00FB4414" w:rsidRDefault="00FB4414"/>
    <w:sectPr w:rsidR="00FB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049"/>
    <w:multiLevelType w:val="hybridMultilevel"/>
    <w:tmpl w:val="40FE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876483"/>
    <w:multiLevelType w:val="hybridMultilevel"/>
    <w:tmpl w:val="860E5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15"/>
    <w:rsid w:val="00881E7D"/>
    <w:rsid w:val="0096182F"/>
    <w:rsid w:val="00C95915"/>
    <w:rsid w:val="00FB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86D43-5BCA-403D-8F84-01F41ED1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82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881E7D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Стиль2 Знак"/>
    <w:basedOn w:val="20"/>
    <w:link w:val="21"/>
    <w:rsid w:val="00881E7D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9618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1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obank.ru/stipendiya-pravitelstva-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bank.ru/stipendiya-prezidenta-rf/" TargetMode="External"/><Relationship Id="rId5" Type="http://schemas.openxmlformats.org/officeDocument/2006/relationships/hyperlink" Target="https://edu.lenobl.ru/ru/upravlenie-obrazovaniem/departament-professionalnogo-obrazovaniya-razvitiya-infrastruktury-i-o/prof/stipendiya-gubernatora-lo-detyam-voennosluzhashi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2025-12-09T09:48:00Z</dcterms:created>
  <dcterms:modified xsi:type="dcterms:W3CDTF">2025-12-09T09:48:00Z</dcterms:modified>
</cp:coreProperties>
</file>